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0C9" w:rsidRDefault="009C70C9" w:rsidP="009C70C9">
      <w:pPr>
        <w:pStyle w:val="1"/>
        <w:shd w:val="clear" w:color="auto" w:fill="auto"/>
        <w:spacing w:before="0" w:line="240" w:lineRule="auto"/>
        <w:ind w:right="100" w:firstLine="0"/>
        <w:jc w:val="center"/>
        <w:rPr>
          <w:rStyle w:val="310pt"/>
          <w:rFonts w:eastAsia="Lucida Sans Unicode"/>
          <w:sz w:val="28"/>
          <w:szCs w:val="28"/>
        </w:rPr>
      </w:pPr>
      <w:r w:rsidRPr="003F03FD">
        <w:rPr>
          <w:rStyle w:val="310pt"/>
          <w:rFonts w:eastAsia="Lucida Sans Unicode"/>
          <w:sz w:val="28"/>
          <w:szCs w:val="28"/>
        </w:rPr>
        <w:t>2 РОЛЬ ГЕОДЕ</w:t>
      </w:r>
      <w:r>
        <w:rPr>
          <w:rStyle w:val="310pt"/>
          <w:rFonts w:eastAsia="Lucida Sans Unicode"/>
          <w:sz w:val="28"/>
          <w:szCs w:val="28"/>
        </w:rPr>
        <w:t>ЗИИ В ФОРМИРОВАНИИ НАУЧНОЙ КАРТ</w:t>
      </w:r>
      <w:r w:rsidRPr="003F03FD">
        <w:rPr>
          <w:rStyle w:val="310pt"/>
          <w:rFonts w:eastAsia="Lucida Sans Unicode"/>
          <w:sz w:val="28"/>
          <w:szCs w:val="28"/>
        </w:rPr>
        <w:t>ИНЫ МИРА</w:t>
      </w:r>
    </w:p>
    <w:p w:rsidR="009C70C9" w:rsidRPr="00A80A28" w:rsidRDefault="009C70C9" w:rsidP="009C70C9">
      <w:pPr>
        <w:pStyle w:val="1"/>
        <w:shd w:val="clear" w:color="auto" w:fill="auto"/>
        <w:spacing w:before="0" w:line="240" w:lineRule="auto"/>
        <w:ind w:right="100" w:firstLine="0"/>
        <w:jc w:val="center"/>
        <w:rPr>
          <w:rFonts w:ascii="Times New Roman" w:hAnsi="Times New Roman"/>
          <w:sz w:val="28"/>
          <w:szCs w:val="28"/>
        </w:rPr>
      </w:pPr>
    </w:p>
    <w:p w:rsidR="009C70C9" w:rsidRPr="003F03FD" w:rsidRDefault="009C70C9" w:rsidP="009C70C9">
      <w:pPr>
        <w:ind w:left="40" w:firstLine="560"/>
        <w:jc w:val="both"/>
        <w:rPr>
          <w:sz w:val="28"/>
          <w:szCs w:val="28"/>
        </w:rPr>
      </w:pPr>
      <w:r w:rsidRPr="003F03FD">
        <w:rPr>
          <w:rStyle w:val="310pt"/>
          <w:sz w:val="28"/>
          <w:szCs w:val="28"/>
        </w:rPr>
        <w:t>План:</w:t>
      </w:r>
    </w:p>
    <w:p w:rsidR="009C70C9" w:rsidRPr="003F03FD" w:rsidRDefault="009C70C9" w:rsidP="009C70C9">
      <w:pPr>
        <w:numPr>
          <w:ilvl w:val="0"/>
          <w:numId w:val="1"/>
        </w:numPr>
        <w:tabs>
          <w:tab w:val="left" w:pos="731"/>
        </w:tabs>
        <w:autoSpaceDE/>
        <w:autoSpaceDN/>
        <w:adjustRightInd/>
        <w:jc w:val="both"/>
        <w:rPr>
          <w:sz w:val="28"/>
          <w:szCs w:val="28"/>
        </w:rPr>
      </w:pPr>
      <w:r w:rsidRPr="003F03FD">
        <w:rPr>
          <w:rStyle w:val="310pt"/>
          <w:sz w:val="28"/>
          <w:szCs w:val="28"/>
        </w:rPr>
        <w:t>Понятие «Геодезия».</w:t>
      </w:r>
    </w:p>
    <w:p w:rsidR="009C70C9" w:rsidRPr="003F03FD" w:rsidRDefault="009C70C9" w:rsidP="009C70C9">
      <w:pPr>
        <w:numPr>
          <w:ilvl w:val="0"/>
          <w:numId w:val="1"/>
        </w:numPr>
        <w:tabs>
          <w:tab w:val="left" w:pos="767"/>
        </w:tabs>
        <w:autoSpaceDE/>
        <w:autoSpaceDN/>
        <w:adjustRightInd/>
        <w:spacing w:after="187"/>
        <w:jc w:val="both"/>
        <w:rPr>
          <w:sz w:val="28"/>
          <w:szCs w:val="28"/>
        </w:rPr>
      </w:pPr>
      <w:r w:rsidRPr="003F03FD">
        <w:rPr>
          <w:rStyle w:val="310pt"/>
          <w:sz w:val="28"/>
          <w:szCs w:val="28"/>
        </w:rPr>
        <w:t>Роль геодезии в формировании научной картины мира.</w:t>
      </w:r>
    </w:p>
    <w:p w:rsidR="009C70C9" w:rsidRPr="003F03FD" w:rsidRDefault="009C70C9" w:rsidP="009C70C9">
      <w:pPr>
        <w:ind w:left="40" w:right="20" w:firstLine="560"/>
        <w:jc w:val="both"/>
        <w:rPr>
          <w:sz w:val="28"/>
          <w:szCs w:val="28"/>
        </w:rPr>
      </w:pPr>
      <w:r w:rsidRPr="003F03FD">
        <w:rPr>
          <w:rStyle w:val="310pt"/>
          <w:sz w:val="28"/>
          <w:szCs w:val="28"/>
        </w:rPr>
        <w:t xml:space="preserve">«Геодезия» (греч. </w:t>
      </w:r>
      <w:r w:rsidRPr="00A51728">
        <w:rPr>
          <w:rStyle w:val="310pt"/>
          <w:sz w:val="28"/>
          <w:szCs w:val="28"/>
        </w:rPr>
        <w:t>«</w:t>
      </w:r>
      <w:proofErr w:type="spellStart"/>
      <w:r w:rsidRPr="003F03FD">
        <w:rPr>
          <w:rStyle w:val="310pt"/>
          <w:sz w:val="28"/>
          <w:szCs w:val="28"/>
          <w:lang w:val="en-US"/>
        </w:rPr>
        <w:t>ge</w:t>
      </w:r>
      <w:proofErr w:type="spellEnd"/>
      <w:r w:rsidRPr="00A51728">
        <w:rPr>
          <w:rStyle w:val="310pt"/>
          <w:sz w:val="28"/>
          <w:szCs w:val="28"/>
        </w:rPr>
        <w:t xml:space="preserve">» </w:t>
      </w:r>
      <w:r w:rsidRPr="003F03FD">
        <w:rPr>
          <w:rStyle w:val="310pt"/>
          <w:sz w:val="28"/>
          <w:szCs w:val="28"/>
        </w:rPr>
        <w:t xml:space="preserve">- земля и </w:t>
      </w:r>
      <w:r w:rsidRPr="00A51728">
        <w:rPr>
          <w:rStyle w:val="310pt"/>
          <w:sz w:val="28"/>
          <w:szCs w:val="28"/>
        </w:rPr>
        <w:t>«</w:t>
      </w:r>
      <w:proofErr w:type="spellStart"/>
      <w:r w:rsidRPr="003F03FD">
        <w:rPr>
          <w:rStyle w:val="310pt"/>
          <w:sz w:val="28"/>
          <w:szCs w:val="28"/>
          <w:lang w:val="en-US"/>
        </w:rPr>
        <w:t>dazomai</w:t>
      </w:r>
      <w:proofErr w:type="spellEnd"/>
      <w:r w:rsidRPr="00A51728">
        <w:rPr>
          <w:rStyle w:val="310pt"/>
          <w:sz w:val="28"/>
          <w:szCs w:val="28"/>
        </w:rPr>
        <w:t xml:space="preserve">» </w:t>
      </w:r>
      <w:r>
        <w:rPr>
          <w:rStyle w:val="310pt"/>
          <w:sz w:val="28"/>
          <w:szCs w:val="28"/>
        </w:rPr>
        <w:t>-</w:t>
      </w:r>
      <w:r w:rsidRPr="003F03FD">
        <w:rPr>
          <w:rStyle w:val="310pt"/>
          <w:sz w:val="28"/>
          <w:szCs w:val="28"/>
        </w:rPr>
        <w:t xml:space="preserve"> разделяю, делю на части). Переводя дословно, получается «</w:t>
      </w:r>
      <w:proofErr w:type="spellStart"/>
      <w:r w:rsidRPr="003F03FD">
        <w:rPr>
          <w:rStyle w:val="310pt"/>
          <w:sz w:val="28"/>
          <w:szCs w:val="28"/>
        </w:rPr>
        <w:t>землеразделение</w:t>
      </w:r>
      <w:proofErr w:type="spellEnd"/>
      <w:r w:rsidRPr="003F03FD">
        <w:rPr>
          <w:rStyle w:val="310pt"/>
          <w:sz w:val="28"/>
          <w:szCs w:val="28"/>
        </w:rPr>
        <w:t xml:space="preserve">». Во времена ее зарождения и начального развития это название соответствовало сути геодезии. Уже в Древнем Египте начали </w:t>
      </w:r>
      <w:proofErr w:type="gramStart"/>
      <w:r w:rsidRPr="003F03FD">
        <w:rPr>
          <w:rStyle w:val="310pt"/>
          <w:sz w:val="28"/>
          <w:szCs w:val="28"/>
        </w:rPr>
        <w:t>проводится</w:t>
      </w:r>
      <w:proofErr w:type="gramEnd"/>
      <w:r w:rsidRPr="003F03FD">
        <w:rPr>
          <w:rStyle w:val="310pt"/>
          <w:sz w:val="28"/>
          <w:szCs w:val="28"/>
        </w:rPr>
        <w:t xml:space="preserve"> первые геодезические работы: геодезисты измеряли размеры участков земли, строили системы орошения почвы. Общество развивалось, повышалась роль науки и техники, расширялось понятие геодезии, появлялись новые задачи, которые ставила перед этой наукой жизнь. В наше время геодезия - наука о способах определения рельефа и размеров нашей планеты, изображения земной поверхности на планах и картах, методах проведения геодезических измерений на суше, в акваториях, под землей, в околоземном пространстве и даже уже на других планетах.</w:t>
      </w:r>
    </w:p>
    <w:p w:rsidR="009C70C9" w:rsidRPr="003F03FD" w:rsidRDefault="009C70C9" w:rsidP="009C70C9">
      <w:pPr>
        <w:ind w:left="40" w:right="20" w:firstLine="560"/>
        <w:jc w:val="both"/>
        <w:rPr>
          <w:sz w:val="28"/>
          <w:szCs w:val="28"/>
        </w:rPr>
      </w:pPr>
      <w:r w:rsidRPr="003F03FD">
        <w:rPr>
          <w:rStyle w:val="310pt"/>
          <w:sz w:val="28"/>
          <w:szCs w:val="28"/>
        </w:rPr>
        <w:t>«Геодезия представляет одну из полезнейших отраслей знания. Все наше земное существование ограничено пределами Земли, и изучать ее вид и размеры человечеству так же необходимо, как отдельному человеку - ознакомиться</w:t>
      </w:r>
      <w:r>
        <w:rPr>
          <w:rStyle w:val="310pt"/>
          <w:sz w:val="28"/>
          <w:szCs w:val="28"/>
        </w:rPr>
        <w:t xml:space="preserve"> с подробностями своего жилья» -</w:t>
      </w:r>
      <w:r w:rsidRPr="003F03FD">
        <w:rPr>
          <w:rStyle w:val="310pt"/>
          <w:sz w:val="28"/>
          <w:szCs w:val="28"/>
        </w:rPr>
        <w:t xml:space="preserve"> так охарактеризовал геодезию выдающийся ученый-геодезист В.В.</w:t>
      </w:r>
      <w:r>
        <w:rPr>
          <w:rStyle w:val="310pt"/>
          <w:sz w:val="28"/>
          <w:szCs w:val="28"/>
        </w:rPr>
        <w:t xml:space="preserve"> </w:t>
      </w:r>
      <w:proofErr w:type="spellStart"/>
      <w:r>
        <w:rPr>
          <w:rStyle w:val="310pt"/>
          <w:sz w:val="28"/>
          <w:szCs w:val="28"/>
        </w:rPr>
        <w:t>Витковский</w:t>
      </w:r>
      <w:proofErr w:type="spellEnd"/>
      <w:r w:rsidRPr="003F03FD">
        <w:rPr>
          <w:rStyle w:val="310pt"/>
          <w:sz w:val="28"/>
          <w:szCs w:val="28"/>
        </w:rPr>
        <w:t>.</w:t>
      </w:r>
    </w:p>
    <w:p w:rsidR="009C70C9" w:rsidRPr="003F03FD" w:rsidRDefault="009C70C9" w:rsidP="009C70C9">
      <w:pPr>
        <w:ind w:left="40" w:right="20" w:firstLine="560"/>
        <w:jc w:val="both"/>
        <w:rPr>
          <w:sz w:val="28"/>
          <w:szCs w:val="28"/>
        </w:rPr>
      </w:pPr>
      <w:r w:rsidRPr="003F03FD">
        <w:rPr>
          <w:rStyle w:val="310pt"/>
          <w:sz w:val="28"/>
          <w:szCs w:val="28"/>
        </w:rPr>
        <w:t>Геодезия дает множество преимуще</w:t>
      </w:r>
      <w:proofErr w:type="gramStart"/>
      <w:r w:rsidRPr="003F03FD">
        <w:rPr>
          <w:rStyle w:val="310pt"/>
          <w:sz w:val="28"/>
          <w:szCs w:val="28"/>
        </w:rPr>
        <w:t>ств пр</w:t>
      </w:r>
      <w:proofErr w:type="gramEnd"/>
      <w:r w:rsidRPr="003F03FD">
        <w:rPr>
          <w:rStyle w:val="310pt"/>
          <w:sz w:val="28"/>
          <w:szCs w:val="28"/>
        </w:rPr>
        <w:t xml:space="preserve">и изучении планеты: определение точного расположения субъектов на плане, возможность создать и посмотреть будущий план объекта на компьютере, с помощью программ создания трехмерного изображения </w:t>
      </w:r>
      <w:r w:rsidRPr="00A51728">
        <w:rPr>
          <w:rStyle w:val="310pt"/>
          <w:sz w:val="28"/>
          <w:szCs w:val="28"/>
        </w:rPr>
        <w:t>3</w:t>
      </w:r>
      <w:r w:rsidRPr="003F03FD">
        <w:rPr>
          <w:rStyle w:val="310pt"/>
          <w:sz w:val="28"/>
          <w:szCs w:val="28"/>
          <w:lang w:val="en-US"/>
        </w:rPr>
        <w:t>D</w:t>
      </w:r>
      <w:r w:rsidRPr="00A51728">
        <w:rPr>
          <w:rStyle w:val="310pt"/>
          <w:sz w:val="28"/>
          <w:szCs w:val="28"/>
        </w:rPr>
        <w:t>-</w:t>
      </w:r>
      <w:r w:rsidRPr="003F03FD">
        <w:rPr>
          <w:rStyle w:val="310pt"/>
          <w:sz w:val="28"/>
          <w:szCs w:val="28"/>
          <w:lang w:val="en-US"/>
        </w:rPr>
        <w:t>Max</w:t>
      </w:r>
      <w:r w:rsidRPr="00A51728">
        <w:rPr>
          <w:rStyle w:val="310pt"/>
          <w:sz w:val="28"/>
          <w:szCs w:val="28"/>
        </w:rPr>
        <w:t xml:space="preserve">. </w:t>
      </w:r>
      <w:r w:rsidRPr="003F03FD">
        <w:rPr>
          <w:rStyle w:val="310pt"/>
          <w:sz w:val="28"/>
          <w:szCs w:val="28"/>
        </w:rPr>
        <w:t xml:space="preserve">Проведение геодезических </w:t>
      </w:r>
      <w:proofErr w:type="gramStart"/>
      <w:r w:rsidRPr="003F03FD">
        <w:rPr>
          <w:rStyle w:val="310pt"/>
          <w:sz w:val="28"/>
          <w:szCs w:val="28"/>
        </w:rPr>
        <w:t>работ</w:t>
      </w:r>
      <w:proofErr w:type="gramEnd"/>
      <w:r w:rsidRPr="003F03FD">
        <w:rPr>
          <w:rStyle w:val="310pt"/>
          <w:sz w:val="28"/>
          <w:szCs w:val="28"/>
        </w:rPr>
        <w:t xml:space="preserve"> а дальнейшем на стадии проектирования помогает с выбором вариантов планировки участка: прямоугольную, диагональную, круговую и др., также позволяет учитывать рельеф на данном участке: неровные поверхности, холмы, склоны, низины, провалы.</w:t>
      </w:r>
    </w:p>
    <w:p w:rsidR="009C70C9" w:rsidRPr="003F03FD" w:rsidRDefault="009C70C9" w:rsidP="009C70C9">
      <w:pPr>
        <w:ind w:left="40" w:right="20" w:firstLine="560"/>
        <w:jc w:val="both"/>
        <w:rPr>
          <w:sz w:val="28"/>
          <w:szCs w:val="28"/>
        </w:rPr>
      </w:pPr>
      <w:r w:rsidRPr="003F03FD">
        <w:rPr>
          <w:rStyle w:val="310pt"/>
          <w:sz w:val="28"/>
          <w:szCs w:val="28"/>
        </w:rPr>
        <w:t xml:space="preserve">Помимо геодезии существует множество различных </w:t>
      </w:r>
      <w:proofErr w:type="spellStart"/>
      <w:r w:rsidRPr="003F03FD">
        <w:rPr>
          <w:rStyle w:val="310pt"/>
          <w:sz w:val="28"/>
          <w:szCs w:val="28"/>
        </w:rPr>
        <w:t>геонаук</w:t>
      </w:r>
      <w:proofErr w:type="spellEnd"/>
      <w:r w:rsidRPr="003F03FD">
        <w:rPr>
          <w:rStyle w:val="310pt"/>
          <w:sz w:val="28"/>
          <w:szCs w:val="28"/>
        </w:rPr>
        <w:t>: паука физика Земли, изучающая физические свойства Земли, геология и геофизика, изучающие строение верхней оболочки Земли,</w:t>
      </w:r>
      <w:r>
        <w:rPr>
          <w:rStyle w:val="310pt"/>
          <w:sz w:val="28"/>
          <w:szCs w:val="28"/>
        </w:rPr>
        <w:t xml:space="preserve"> гидрология и океанография, изуч</w:t>
      </w:r>
      <w:r w:rsidRPr="003F03FD">
        <w:rPr>
          <w:rStyle w:val="310pt"/>
          <w:sz w:val="28"/>
          <w:szCs w:val="28"/>
        </w:rPr>
        <w:t>ающие строение и характеристики океанов и морей. Геодезические работы зачастую проводятся со специалистами этих наук.</w:t>
      </w:r>
    </w:p>
    <w:p w:rsidR="009C70C9" w:rsidRPr="003F03FD" w:rsidRDefault="009C70C9" w:rsidP="009C70C9">
      <w:pPr>
        <w:ind w:left="40" w:right="20" w:firstLine="560"/>
        <w:jc w:val="both"/>
        <w:rPr>
          <w:sz w:val="28"/>
          <w:szCs w:val="28"/>
        </w:rPr>
        <w:sectPr w:rsidR="009C70C9" w:rsidRPr="003F03FD" w:rsidSect="005864C3">
          <w:footerReference w:type="default" r:id="rId5"/>
          <w:footerReference w:type="first" r:id="rId6"/>
          <w:pgSz w:w="11909" w:h="16838" w:code="9"/>
          <w:pgMar w:top="1134" w:right="851" w:bottom="1134" w:left="1701" w:header="567" w:footer="567" w:gutter="0"/>
          <w:pgNumType w:start="4"/>
          <w:cols w:space="720"/>
          <w:noEndnote/>
          <w:titlePg/>
          <w:docGrid w:linePitch="360"/>
        </w:sectPr>
      </w:pPr>
      <w:r w:rsidRPr="003F03FD">
        <w:rPr>
          <w:rStyle w:val="310pt"/>
          <w:sz w:val="28"/>
          <w:szCs w:val="28"/>
        </w:rPr>
        <w:t xml:space="preserve">Воздушная оболочка Земли, атмосфера, и процессы, которые в ней протекают, изучают такие науки как метеорологии и климатологии. Изучением растительного мира занимается геоботаника, животного мира - зоология. Помимо этого, существую науки география, геоморфология и многие другие. Геодезия среди прочих наук играет свою роль: изучает геометрию, рельеф Земли в целом и </w:t>
      </w:r>
      <w:proofErr w:type="gramStart"/>
      <w:r w:rsidRPr="003F03FD">
        <w:rPr>
          <w:rStyle w:val="310pt"/>
          <w:sz w:val="28"/>
          <w:szCs w:val="28"/>
        </w:rPr>
        <w:t>на</w:t>
      </w:r>
      <w:proofErr w:type="gramEnd"/>
      <w:r w:rsidRPr="003F03FD">
        <w:rPr>
          <w:rStyle w:val="310pt"/>
          <w:sz w:val="28"/>
          <w:szCs w:val="28"/>
        </w:rPr>
        <w:t xml:space="preserve"> </w:t>
      </w:r>
      <w:proofErr w:type="gramStart"/>
      <w:r w:rsidRPr="003F03FD">
        <w:rPr>
          <w:rStyle w:val="310pt"/>
          <w:sz w:val="28"/>
          <w:szCs w:val="28"/>
        </w:rPr>
        <w:t>отдельных</w:t>
      </w:r>
      <w:proofErr w:type="gramEnd"/>
      <w:r w:rsidRPr="003F03FD">
        <w:rPr>
          <w:rStyle w:val="310pt"/>
          <w:sz w:val="28"/>
          <w:szCs w:val="28"/>
        </w:rPr>
        <w:t xml:space="preserve"> участков, в том числе и</w:t>
      </w:r>
    </w:p>
    <w:p w:rsidR="009C70C9" w:rsidRPr="003F03FD" w:rsidRDefault="009C70C9" w:rsidP="009C70C9">
      <w:pPr>
        <w:pStyle w:val="40"/>
        <w:shd w:val="clear" w:color="auto" w:fill="auto"/>
        <w:spacing w:before="0" w:line="240" w:lineRule="auto"/>
        <w:rPr>
          <w:sz w:val="28"/>
          <w:szCs w:val="28"/>
        </w:rPr>
      </w:pPr>
      <w:r w:rsidRPr="003F03FD">
        <w:rPr>
          <w:color w:val="000000"/>
          <w:sz w:val="28"/>
          <w:szCs w:val="28"/>
        </w:rPr>
        <w:lastRenderedPageBreak/>
        <w:t>естественного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и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искусственного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происхождения</w:t>
      </w:r>
      <w:r w:rsidRPr="003F03FD">
        <w:rPr>
          <w:color w:val="000000"/>
          <w:sz w:val="28"/>
          <w:szCs w:val="28"/>
        </w:rPr>
        <w:t xml:space="preserve">, </w:t>
      </w:r>
      <w:r w:rsidRPr="003F03FD">
        <w:rPr>
          <w:color w:val="000000"/>
          <w:sz w:val="28"/>
          <w:szCs w:val="28"/>
        </w:rPr>
        <w:t>на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поверхности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и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вблизи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планеты</w:t>
      </w:r>
      <w:r w:rsidRPr="003F03FD">
        <w:rPr>
          <w:color w:val="000000"/>
          <w:sz w:val="28"/>
          <w:szCs w:val="28"/>
        </w:rPr>
        <w:t>.</w:t>
      </w:r>
    </w:p>
    <w:p w:rsidR="009C70C9" w:rsidRPr="003F03FD" w:rsidRDefault="009C70C9" w:rsidP="009C70C9">
      <w:pPr>
        <w:pStyle w:val="40"/>
        <w:shd w:val="clear" w:color="auto" w:fill="auto"/>
        <w:spacing w:before="0" w:line="240" w:lineRule="auto"/>
        <w:ind w:left="20" w:firstLine="460"/>
        <w:rPr>
          <w:sz w:val="28"/>
          <w:szCs w:val="28"/>
        </w:rPr>
      </w:pPr>
      <w:r w:rsidRPr="003F03FD">
        <w:rPr>
          <w:color w:val="000000"/>
          <w:sz w:val="28"/>
          <w:szCs w:val="28"/>
        </w:rPr>
        <w:t>Геодезия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не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стоит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на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месте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и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постоянно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внедряет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в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себя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достижения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и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открытия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математики</w:t>
      </w:r>
      <w:r w:rsidRPr="003F03FD">
        <w:rPr>
          <w:color w:val="000000"/>
          <w:sz w:val="28"/>
          <w:szCs w:val="28"/>
        </w:rPr>
        <w:t xml:space="preserve">, </w:t>
      </w:r>
      <w:r w:rsidRPr="003F03FD">
        <w:rPr>
          <w:color w:val="000000"/>
          <w:sz w:val="28"/>
          <w:szCs w:val="28"/>
        </w:rPr>
        <w:t>физики</w:t>
      </w:r>
      <w:r w:rsidRPr="003F03FD">
        <w:rPr>
          <w:color w:val="000000"/>
          <w:sz w:val="28"/>
          <w:szCs w:val="28"/>
        </w:rPr>
        <w:t xml:space="preserve">, </w:t>
      </w:r>
      <w:r w:rsidRPr="003F03FD">
        <w:rPr>
          <w:color w:val="000000"/>
          <w:sz w:val="28"/>
          <w:szCs w:val="28"/>
        </w:rPr>
        <w:t>астрономии</w:t>
      </w:r>
      <w:r w:rsidRPr="003F03FD">
        <w:rPr>
          <w:color w:val="000000"/>
          <w:sz w:val="28"/>
          <w:szCs w:val="28"/>
        </w:rPr>
        <w:t xml:space="preserve">, </w:t>
      </w:r>
      <w:r w:rsidRPr="003F03FD">
        <w:rPr>
          <w:color w:val="000000"/>
          <w:sz w:val="28"/>
          <w:szCs w:val="28"/>
        </w:rPr>
        <w:t>радиоэлектроники</w:t>
      </w:r>
      <w:r w:rsidRPr="003F03FD">
        <w:rPr>
          <w:color w:val="000000"/>
          <w:sz w:val="28"/>
          <w:szCs w:val="28"/>
        </w:rPr>
        <w:t xml:space="preserve">, </w:t>
      </w:r>
      <w:r w:rsidRPr="003F03FD">
        <w:rPr>
          <w:color w:val="000000"/>
          <w:sz w:val="28"/>
          <w:szCs w:val="28"/>
        </w:rPr>
        <w:t>автоматики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и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прочих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фундаментальных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и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прикладных</w:t>
      </w:r>
      <w:r w:rsidRPr="003F03FD">
        <w:rPr>
          <w:color w:val="000000"/>
          <w:sz w:val="28"/>
          <w:szCs w:val="28"/>
        </w:rPr>
        <w:t xml:space="preserve"> </w:t>
      </w:r>
      <w:r w:rsidRPr="003F03FD">
        <w:rPr>
          <w:color w:val="000000"/>
          <w:sz w:val="28"/>
          <w:szCs w:val="28"/>
        </w:rPr>
        <w:t>наук</w:t>
      </w:r>
      <w:r w:rsidRPr="003F03FD">
        <w:rPr>
          <w:color w:val="000000"/>
          <w:sz w:val="28"/>
          <w:szCs w:val="28"/>
        </w:rPr>
        <w:t>.</w:t>
      </w:r>
    </w:p>
    <w:p w:rsidR="00F71445" w:rsidRDefault="00F71445"/>
    <w:sectPr w:rsidR="00F71445" w:rsidSect="00F714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4C3" w:rsidRDefault="009C70C9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5</w:t>
    </w:r>
    <w:r>
      <w:fldChar w:fldCharType="end"/>
    </w:r>
  </w:p>
  <w:p w:rsidR="005864C3" w:rsidRPr="005864C3" w:rsidRDefault="009C70C9" w:rsidP="005864C3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4C3" w:rsidRDefault="009C70C9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</w:t>
    </w:r>
    <w:r>
      <w:fldChar w:fldCharType="end"/>
    </w:r>
  </w:p>
  <w:p w:rsidR="005864C3" w:rsidRDefault="009C70C9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75ADB"/>
    <w:multiLevelType w:val="hybridMultilevel"/>
    <w:tmpl w:val="2A9298A8"/>
    <w:lvl w:ilvl="0" w:tplc="8988B92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proofState w:spelling="clean" w:grammar="clean"/>
  <w:defaultTabStop w:val="708"/>
  <w:characterSpacingControl w:val="doNotCompress"/>
  <w:compat/>
  <w:rsids>
    <w:rsidRoot w:val="009C70C9"/>
    <w:rsid w:val="009C70C9"/>
    <w:rsid w:val="00F714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0C9"/>
    <w:pPr>
      <w:widowControl w:val="0"/>
      <w:autoSpaceDE w:val="0"/>
      <w:autoSpaceDN w:val="0"/>
      <w:adjustRightInd w:val="0"/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C70C9"/>
    <w:pPr>
      <w:tabs>
        <w:tab w:val="center" w:pos="4677"/>
        <w:tab w:val="right" w:pos="9355"/>
      </w:tabs>
    </w:pPr>
    <w:rPr>
      <w:lang/>
    </w:rPr>
  </w:style>
  <w:style w:type="character" w:customStyle="1" w:styleId="a4">
    <w:name w:val="Нижний колонтитул Знак"/>
    <w:basedOn w:val="a0"/>
    <w:link w:val="a3"/>
    <w:uiPriority w:val="99"/>
    <w:rsid w:val="009C70C9"/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a5">
    <w:name w:val="Основной текст_"/>
    <w:link w:val="1"/>
    <w:rsid w:val="009C70C9"/>
    <w:rPr>
      <w:rFonts w:ascii="Lucida Sans Unicode" w:eastAsia="Lucida Sans Unicode" w:hAnsi="Lucida Sans Unicode" w:cs="Lucida Sans Unicode"/>
      <w:spacing w:val="-10"/>
      <w:shd w:val="clear" w:color="auto" w:fill="FFFFFF"/>
    </w:rPr>
  </w:style>
  <w:style w:type="paragraph" w:customStyle="1" w:styleId="1">
    <w:name w:val="Основной текст1"/>
    <w:basedOn w:val="a"/>
    <w:link w:val="a5"/>
    <w:rsid w:val="009C70C9"/>
    <w:pPr>
      <w:shd w:val="clear" w:color="auto" w:fill="FFFFFF"/>
      <w:autoSpaceDE/>
      <w:autoSpaceDN/>
      <w:adjustRightInd/>
      <w:spacing w:before="300" w:line="269" w:lineRule="exact"/>
      <w:ind w:firstLine="600"/>
      <w:jc w:val="both"/>
    </w:pPr>
    <w:rPr>
      <w:rFonts w:ascii="Lucida Sans Unicode" w:eastAsia="Lucida Sans Unicode" w:hAnsi="Lucida Sans Unicode" w:cs="Lucida Sans Unicode"/>
      <w:spacing w:val="-10"/>
      <w:sz w:val="22"/>
      <w:szCs w:val="22"/>
      <w:lang w:eastAsia="en-US"/>
    </w:rPr>
  </w:style>
  <w:style w:type="character" w:customStyle="1" w:styleId="310pt">
    <w:name w:val="Основной текст (3) + 10 pt"/>
    <w:rsid w:val="009C70C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4">
    <w:name w:val="Основной текст (4)_"/>
    <w:link w:val="40"/>
    <w:rsid w:val="009C70C9"/>
    <w:rPr>
      <w:rFonts w:hAnsi="Times New Roman"/>
      <w:sz w:val="17"/>
      <w:szCs w:val="1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9C70C9"/>
    <w:pPr>
      <w:shd w:val="clear" w:color="auto" w:fill="FFFFFF"/>
      <w:autoSpaceDE/>
      <w:autoSpaceDN/>
      <w:adjustRightInd/>
      <w:spacing w:before="60" w:line="212" w:lineRule="exact"/>
      <w:jc w:val="both"/>
    </w:pPr>
    <w:rPr>
      <w:rFonts w:asciiTheme="minorHAnsi" w:eastAsiaTheme="minorHAnsi" w:cstheme="minorBidi"/>
      <w:sz w:val="17"/>
      <w:szCs w:val="17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2020-09-09T02:53:00Z</dcterms:created>
  <dcterms:modified xsi:type="dcterms:W3CDTF">2020-09-09T02:53:00Z</dcterms:modified>
</cp:coreProperties>
</file>